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3E8" w:rsidRDefault="001E0B10">
      <w:pPr>
        <w:spacing w:before="161"/>
        <w:ind w:left="513" w:right="526"/>
        <w:jc w:val="center"/>
        <w:rPr>
          <w:rFonts w:ascii="Cambria" w:hAnsi="Cambria"/>
        </w:rPr>
      </w:pPr>
      <w:r>
        <w:rPr>
          <w:rFonts w:ascii="Cambria" w:hAnsi="Cambria"/>
          <w:w w:val="120"/>
        </w:rPr>
        <w:t>MINISTERO</w:t>
      </w:r>
      <w:r>
        <w:rPr>
          <w:rFonts w:ascii="Cambria" w:hAnsi="Cambria"/>
          <w:spacing w:val="1"/>
          <w:w w:val="120"/>
        </w:rPr>
        <w:t xml:space="preserve"> </w:t>
      </w:r>
      <w:r>
        <w:rPr>
          <w:rFonts w:ascii="Cambria" w:hAnsi="Cambria"/>
          <w:w w:val="120"/>
        </w:rPr>
        <w:t>DELL’ISTRUZIONE</w:t>
      </w:r>
      <w:r w:rsidR="00416538">
        <w:rPr>
          <w:rFonts w:ascii="Cambria" w:hAnsi="Cambria"/>
          <w:w w:val="120"/>
        </w:rPr>
        <w:t xml:space="preserve"> E DEL MERITO</w:t>
      </w:r>
    </w:p>
    <w:p w:rsidR="00A943E8" w:rsidRDefault="001E0B10">
      <w:pPr>
        <w:spacing w:before="12" w:line="281" w:lineRule="exact"/>
        <w:ind w:left="905" w:right="919"/>
        <w:jc w:val="center"/>
        <w:rPr>
          <w:rFonts w:ascii="Cambria"/>
          <w:sz w:val="24"/>
        </w:rPr>
      </w:pPr>
      <w:r>
        <w:rPr>
          <w:rFonts w:ascii="Cambria"/>
          <w:w w:val="120"/>
          <w:sz w:val="24"/>
        </w:rPr>
        <w:t>UFFICIO</w:t>
      </w:r>
      <w:r>
        <w:rPr>
          <w:rFonts w:ascii="Cambria"/>
          <w:spacing w:val="15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SCOLASTICO</w:t>
      </w:r>
      <w:r>
        <w:rPr>
          <w:rFonts w:ascii="Cambria"/>
          <w:spacing w:val="16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REGIONALE</w:t>
      </w:r>
      <w:r>
        <w:rPr>
          <w:rFonts w:ascii="Cambria"/>
          <w:spacing w:val="15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PER</w:t>
      </w:r>
      <w:r>
        <w:rPr>
          <w:rFonts w:ascii="Cambria"/>
          <w:spacing w:val="14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IL</w:t>
      </w:r>
      <w:r>
        <w:rPr>
          <w:rFonts w:ascii="Cambria"/>
          <w:spacing w:val="17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LAZIO</w:t>
      </w:r>
    </w:p>
    <w:p w:rsidR="00A943E8" w:rsidRDefault="001E0B10">
      <w:pPr>
        <w:pStyle w:val="Titolo"/>
      </w:pPr>
      <w:r>
        <w:rPr>
          <w:w w:val="110"/>
        </w:rPr>
        <w:t>Istituto</w:t>
      </w:r>
      <w:r>
        <w:rPr>
          <w:spacing w:val="-5"/>
          <w:w w:val="110"/>
        </w:rPr>
        <w:t xml:space="preserve"> </w:t>
      </w:r>
      <w:r>
        <w:rPr>
          <w:w w:val="110"/>
        </w:rPr>
        <w:t>Tecnico</w:t>
      </w:r>
      <w:r>
        <w:rPr>
          <w:spacing w:val="-4"/>
          <w:w w:val="110"/>
        </w:rPr>
        <w:t xml:space="preserve"> </w:t>
      </w:r>
      <w:r>
        <w:rPr>
          <w:w w:val="110"/>
        </w:rPr>
        <w:t>Statale</w:t>
      </w:r>
      <w:r>
        <w:rPr>
          <w:spacing w:val="-5"/>
          <w:w w:val="110"/>
        </w:rPr>
        <w:t xml:space="preserve"> </w:t>
      </w:r>
      <w:r>
        <w:rPr>
          <w:w w:val="110"/>
        </w:rPr>
        <w:t>“Vittorio</w:t>
      </w:r>
      <w:r>
        <w:rPr>
          <w:spacing w:val="-6"/>
          <w:w w:val="110"/>
        </w:rPr>
        <w:t xml:space="preserve"> </w:t>
      </w:r>
      <w:r>
        <w:rPr>
          <w:w w:val="110"/>
        </w:rPr>
        <w:t>Veneto</w:t>
      </w:r>
      <w:r>
        <w:rPr>
          <w:spacing w:val="-4"/>
          <w:w w:val="110"/>
        </w:rPr>
        <w:t xml:space="preserve"> </w:t>
      </w:r>
      <w:r>
        <w:rPr>
          <w:w w:val="110"/>
        </w:rPr>
        <w:t>-</w:t>
      </w:r>
      <w:r>
        <w:rPr>
          <w:spacing w:val="-7"/>
          <w:w w:val="110"/>
        </w:rPr>
        <w:t xml:space="preserve"> </w:t>
      </w:r>
      <w:r>
        <w:rPr>
          <w:w w:val="110"/>
        </w:rPr>
        <w:t>Salvemini”</w:t>
      </w:r>
    </w:p>
    <w:p w:rsidR="00A943E8" w:rsidRDefault="001E0B10">
      <w:pPr>
        <w:spacing w:before="1"/>
        <w:ind w:left="513" w:right="525"/>
        <w:jc w:val="center"/>
        <w:rPr>
          <w:rFonts w:ascii="Arial MT"/>
        </w:rPr>
      </w:pPr>
      <w:r>
        <w:rPr>
          <w:rFonts w:ascii="Arial MT"/>
          <w:w w:val="105"/>
        </w:rPr>
        <w:t>Viale</w:t>
      </w:r>
      <w:r>
        <w:rPr>
          <w:rFonts w:ascii="Arial MT"/>
          <w:spacing w:val="-3"/>
          <w:w w:val="105"/>
        </w:rPr>
        <w:t xml:space="preserve"> </w:t>
      </w:r>
      <w:r>
        <w:rPr>
          <w:rFonts w:ascii="Arial MT"/>
          <w:w w:val="105"/>
        </w:rPr>
        <w:t>Mazzini,</w:t>
      </w:r>
      <w:r>
        <w:rPr>
          <w:rFonts w:ascii="Arial MT"/>
          <w:spacing w:val="-3"/>
          <w:w w:val="105"/>
        </w:rPr>
        <w:t xml:space="preserve"> </w:t>
      </w:r>
      <w:r>
        <w:rPr>
          <w:rFonts w:ascii="Arial MT"/>
          <w:w w:val="105"/>
        </w:rPr>
        <w:t>4 -</w:t>
      </w:r>
      <w:r>
        <w:rPr>
          <w:rFonts w:ascii="Arial MT"/>
          <w:spacing w:val="61"/>
          <w:w w:val="105"/>
        </w:rPr>
        <w:t xml:space="preserve"> </w:t>
      </w:r>
      <w:r>
        <w:rPr>
          <w:rFonts w:ascii="Arial MT"/>
          <w:w w:val="105"/>
        </w:rPr>
        <w:t>04100</w:t>
      </w:r>
      <w:r>
        <w:rPr>
          <w:rFonts w:ascii="Arial MT"/>
          <w:spacing w:val="1"/>
          <w:w w:val="105"/>
        </w:rPr>
        <w:t xml:space="preserve"> </w:t>
      </w:r>
      <w:r>
        <w:rPr>
          <w:rFonts w:ascii="Arial MT"/>
          <w:w w:val="105"/>
        </w:rPr>
        <w:t>Latina</w:t>
      </w:r>
    </w:p>
    <w:p w:rsidR="00A943E8" w:rsidRDefault="001E0B10">
      <w:pPr>
        <w:spacing w:before="1" w:line="219" w:lineRule="exact"/>
        <w:ind w:left="880" w:right="924"/>
        <w:jc w:val="center"/>
        <w:rPr>
          <w:rFonts w:ascii="Calibri"/>
          <w:sz w:val="18"/>
        </w:rPr>
      </w:pPr>
      <w:r>
        <w:rPr>
          <w:rFonts w:ascii="Calibri"/>
          <w:sz w:val="18"/>
        </w:rPr>
        <w:t>Cod.</w:t>
      </w:r>
      <w:r>
        <w:rPr>
          <w:rFonts w:ascii="Calibri"/>
          <w:spacing w:val="-2"/>
          <w:sz w:val="18"/>
        </w:rPr>
        <w:t xml:space="preserve"> </w:t>
      </w:r>
      <w:proofErr w:type="spellStart"/>
      <w:r>
        <w:rPr>
          <w:rFonts w:ascii="Calibri"/>
          <w:sz w:val="18"/>
        </w:rPr>
        <w:t>Mecc</w:t>
      </w:r>
      <w:proofErr w:type="spellEnd"/>
      <w:r>
        <w:rPr>
          <w:rFonts w:ascii="Calibri"/>
          <w:sz w:val="18"/>
        </w:rPr>
        <w:t>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LTTD02000B Cod.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Fisc.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91125050590</w:t>
      </w:r>
      <w:r>
        <w:rPr>
          <w:rFonts w:ascii="Calibri"/>
          <w:spacing w:val="39"/>
          <w:sz w:val="18"/>
        </w:rPr>
        <w:t xml:space="preserve"> </w:t>
      </w:r>
      <w:r>
        <w:rPr>
          <w:rFonts w:ascii="Calibri"/>
          <w:sz w:val="18"/>
        </w:rPr>
        <w:t>-</w:t>
      </w:r>
      <w:r>
        <w:rPr>
          <w:rFonts w:ascii="Calibri"/>
          <w:spacing w:val="39"/>
          <w:sz w:val="18"/>
        </w:rPr>
        <w:t xml:space="preserve"> </w:t>
      </w:r>
      <w:r>
        <w:rPr>
          <w:rFonts w:ascii="Calibri"/>
          <w:sz w:val="18"/>
        </w:rPr>
        <w:t>Tel.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(0773) 484391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-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690216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-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661083</w:t>
      </w:r>
    </w:p>
    <w:p w:rsidR="00A943E8" w:rsidRDefault="001E0B10">
      <w:pPr>
        <w:spacing w:line="219" w:lineRule="exact"/>
        <w:ind w:left="513" w:right="529"/>
        <w:jc w:val="center"/>
        <w:rPr>
          <w:rFonts w:ascii="Calibri"/>
          <w:sz w:val="18"/>
        </w:rPr>
      </w:pPr>
      <w:r>
        <w:rPr>
          <w:rFonts w:ascii="Calibri"/>
          <w:sz w:val="18"/>
        </w:rPr>
        <w:t>Sito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Web: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itcvittoriovenetosalvemini.edu.it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sz w:val="18"/>
        </w:rPr>
        <w:t>-</w:t>
      </w:r>
      <w:r>
        <w:rPr>
          <w:rFonts w:ascii="Calibri"/>
          <w:spacing w:val="33"/>
          <w:sz w:val="18"/>
        </w:rPr>
        <w:t xml:space="preserve"> </w:t>
      </w:r>
      <w:r>
        <w:rPr>
          <w:rFonts w:ascii="Calibri"/>
          <w:sz w:val="18"/>
        </w:rPr>
        <w:t>e-mail:</w:t>
      </w:r>
      <w:r>
        <w:rPr>
          <w:rFonts w:ascii="Calibri"/>
          <w:spacing w:val="-3"/>
          <w:sz w:val="18"/>
        </w:rPr>
        <w:t xml:space="preserve"> </w:t>
      </w:r>
      <w:hyperlink r:id="rId8" w:history="1">
        <w:r w:rsidR="00416538" w:rsidRPr="009D1038">
          <w:rPr>
            <w:rStyle w:val="Collegamentoipertestuale"/>
            <w:rFonts w:ascii="Calibri"/>
            <w:sz w:val="18"/>
          </w:rPr>
          <w:t>LTIS027001@istruzione.it</w:t>
        </w:r>
      </w:hyperlink>
      <w:r>
        <w:rPr>
          <w:rFonts w:ascii="Calibri"/>
          <w:spacing w:val="33"/>
          <w:sz w:val="18"/>
        </w:rPr>
        <w:t xml:space="preserve"> </w:t>
      </w:r>
      <w:r>
        <w:rPr>
          <w:rFonts w:ascii="Calibri"/>
          <w:sz w:val="18"/>
        </w:rPr>
        <w:t>-</w:t>
      </w:r>
      <w:r>
        <w:rPr>
          <w:rFonts w:ascii="Calibri"/>
          <w:spacing w:val="37"/>
          <w:sz w:val="18"/>
        </w:rPr>
        <w:t xml:space="preserve"> </w:t>
      </w:r>
      <w:proofErr w:type="spellStart"/>
      <w:r>
        <w:rPr>
          <w:rFonts w:ascii="Calibri"/>
          <w:sz w:val="18"/>
        </w:rPr>
        <w:t>p.e.c</w:t>
      </w:r>
      <w:proofErr w:type="spellEnd"/>
      <w:r>
        <w:rPr>
          <w:rFonts w:ascii="Calibri"/>
          <w:sz w:val="18"/>
        </w:rPr>
        <w:t>.:</w:t>
      </w:r>
      <w:r>
        <w:rPr>
          <w:rFonts w:ascii="Calibri"/>
          <w:spacing w:val="-4"/>
          <w:sz w:val="18"/>
        </w:rPr>
        <w:t xml:space="preserve"> </w:t>
      </w:r>
      <w:hyperlink r:id="rId9" w:history="1">
        <w:r w:rsidR="00416538" w:rsidRPr="009D1038">
          <w:rPr>
            <w:rStyle w:val="Collegamentoipertestuale"/>
            <w:rFonts w:ascii="Calibri"/>
            <w:sz w:val="18"/>
          </w:rPr>
          <w:t>LTIS027001@pec.istruzione.it</w:t>
        </w:r>
      </w:hyperlink>
    </w:p>
    <w:p w:rsidR="00A943E8" w:rsidRDefault="00A943E8">
      <w:pPr>
        <w:pStyle w:val="Corpotesto"/>
        <w:spacing w:before="10"/>
        <w:ind w:left="0"/>
        <w:rPr>
          <w:rFonts w:ascii="Calibri"/>
        </w:rPr>
      </w:pPr>
    </w:p>
    <w:p w:rsidR="00A943E8" w:rsidRDefault="003A56CD">
      <w:pPr>
        <w:spacing w:before="1" w:line="391" w:lineRule="auto"/>
        <w:ind w:left="513" w:right="528"/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5082540</wp:posOffset>
                </wp:positionH>
                <wp:positionV relativeFrom="paragraph">
                  <wp:posOffset>146050</wp:posOffset>
                </wp:positionV>
                <wp:extent cx="1432560" cy="139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011A7" id="Rectangle 2" o:spid="_x0000_s1026" style="position:absolute;margin-left:400.2pt;margin-top:11.5pt;width:112.8pt;height: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wCdg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1E0B10">
        <w:rPr>
          <w:b/>
        </w:rPr>
        <w:t>MODULO CONSENSO INFORMATO PER L’ACCESSO DEGLI ALUNNI MINORENNI</w:t>
      </w:r>
      <w:r w:rsidR="001E0B10">
        <w:rPr>
          <w:b/>
          <w:spacing w:val="-52"/>
        </w:rPr>
        <w:t xml:space="preserve"> </w:t>
      </w:r>
      <w:r w:rsidR="001E0B10">
        <w:rPr>
          <w:b/>
        </w:rPr>
        <w:t>ALLO SPORTELLO</w:t>
      </w:r>
      <w:r w:rsidR="001E0B10">
        <w:rPr>
          <w:b/>
          <w:spacing w:val="1"/>
        </w:rPr>
        <w:t xml:space="preserve"> </w:t>
      </w:r>
      <w:r w:rsidR="001E0B10">
        <w:rPr>
          <w:b/>
        </w:rPr>
        <w:t>PSICOLOGICO</w:t>
      </w:r>
    </w:p>
    <w:p w:rsidR="00A943E8" w:rsidRDefault="001E0B10">
      <w:pPr>
        <w:ind w:left="112" w:right="125" w:firstLine="55"/>
      </w:pPr>
      <w:r>
        <w:t>In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"Sportello</w:t>
      </w:r>
      <w:r>
        <w:rPr>
          <w:spacing w:val="1"/>
        </w:rPr>
        <w:t xml:space="preserve"> </w:t>
      </w:r>
      <w:r>
        <w:t>d’ascolto"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coinvolgerà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ragazzi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 w:rsidR="00416538">
        <w:rPr>
          <w:spacing w:val="1"/>
        </w:rPr>
        <w:t>di Istruzione Superiore</w:t>
      </w:r>
      <w:r>
        <w:rPr>
          <w:spacing w:val="-52"/>
        </w:rPr>
        <w:t xml:space="preserve"> </w:t>
      </w:r>
      <w:r>
        <w:t>“Vittorio</w:t>
      </w:r>
      <w:r>
        <w:rPr>
          <w:spacing w:val="-1"/>
        </w:rPr>
        <w:t xml:space="preserve"> </w:t>
      </w:r>
      <w:r>
        <w:t>Veneto</w:t>
      </w:r>
      <w:r>
        <w:rPr>
          <w:spacing w:val="-3"/>
        </w:rPr>
        <w:t xml:space="preserve"> </w:t>
      </w:r>
      <w:r>
        <w:t>– Salvemini” si</w:t>
      </w:r>
      <w:r>
        <w:rPr>
          <w:spacing w:val="-2"/>
        </w:rPr>
        <w:t xml:space="preserve"> </w:t>
      </w:r>
      <w:r>
        <w:t>informa che:</w:t>
      </w:r>
    </w:p>
    <w:p w:rsidR="00A943E8" w:rsidRDefault="001E0B10">
      <w:pPr>
        <w:pStyle w:val="Paragrafoelenco"/>
        <w:numPr>
          <w:ilvl w:val="0"/>
          <w:numId w:val="2"/>
        </w:numPr>
        <w:tabs>
          <w:tab w:val="left" w:pos="250"/>
        </w:tabs>
        <w:spacing w:before="157"/>
        <w:ind w:right="123" w:firstLine="0"/>
      </w:pPr>
      <w:r>
        <w:t>la prestazione che verrà offerta al minore è una consulenza psicologica finalizzata al benessere psicologico,</w:t>
      </w:r>
      <w:r>
        <w:rPr>
          <w:spacing w:val="1"/>
        </w:rPr>
        <w:t xml:space="preserve"> </w:t>
      </w:r>
      <w:r>
        <w:t>al sostegno della crescita e maturazione personali, al sostegno emotivo – affettivo e all’orientamento nei</w:t>
      </w:r>
      <w:r>
        <w:rPr>
          <w:spacing w:val="1"/>
        </w:rPr>
        <w:t xml:space="preserve"> </w:t>
      </w:r>
      <w:r>
        <w:t>rapporti con i compagni, con i docenti e i genitori e costituisce un momento qualificante di ascolto e di</w:t>
      </w:r>
      <w:r>
        <w:rPr>
          <w:spacing w:val="1"/>
        </w:rPr>
        <w:t xml:space="preserve"> </w:t>
      </w:r>
      <w:r>
        <w:t>sviluppo di una relazione di supporto, e si avvale del colloquio personale come strumento di conoscenza</w:t>
      </w:r>
      <w:r>
        <w:rPr>
          <w:spacing w:val="1"/>
        </w:rPr>
        <w:t xml:space="preserve"> </w:t>
      </w:r>
      <w:r>
        <w:t>principale;</w:t>
      </w:r>
    </w:p>
    <w:p w:rsidR="00A943E8" w:rsidRDefault="001E0B10">
      <w:pPr>
        <w:pStyle w:val="Paragrafoelenco"/>
        <w:numPr>
          <w:ilvl w:val="0"/>
          <w:numId w:val="2"/>
        </w:numPr>
        <w:tabs>
          <w:tab w:val="left" w:pos="308"/>
        </w:tabs>
        <w:spacing w:before="161" w:line="244" w:lineRule="auto"/>
        <w:ind w:right="125" w:firstLine="55"/>
      </w:pPr>
      <w:r>
        <w:t>il numero degli incontri con il minore potrà variare da un minimo di 1 a un massimo di 3 (salvo eccezioni</w:t>
      </w:r>
      <w:r>
        <w:rPr>
          <w:spacing w:val="1"/>
        </w:rPr>
        <w:t xml:space="preserve"> </w:t>
      </w:r>
      <w:r>
        <w:t>particolari).</w:t>
      </w:r>
    </w:p>
    <w:p w:rsidR="00A943E8" w:rsidRDefault="001E0B10">
      <w:pPr>
        <w:pStyle w:val="Paragrafoelenco"/>
        <w:numPr>
          <w:ilvl w:val="0"/>
          <w:numId w:val="2"/>
        </w:numPr>
        <w:tabs>
          <w:tab w:val="left" w:pos="356"/>
        </w:tabs>
        <w:spacing w:before="151"/>
        <w:ind w:firstLine="55"/>
      </w:pPr>
      <w:r>
        <w:t>la</w:t>
      </w:r>
      <w:r>
        <w:rPr>
          <w:spacing w:val="1"/>
        </w:rPr>
        <w:t xml:space="preserve"> </w:t>
      </w:r>
      <w:r>
        <w:t>psicologa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eventualmente,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richiesto,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paziente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necessarie a</w:t>
      </w:r>
      <w:r>
        <w:rPr>
          <w:spacing w:val="-52"/>
        </w:rPr>
        <w:t xml:space="preserve"> </w:t>
      </w:r>
      <w:r>
        <w:t>ricercare</w:t>
      </w:r>
      <w:r>
        <w:rPr>
          <w:spacing w:val="-3"/>
        </w:rPr>
        <w:t xml:space="preserve"> </w:t>
      </w:r>
      <w:r>
        <w:t>altri e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adatti interventi</w:t>
      </w:r>
      <w:r>
        <w:rPr>
          <w:spacing w:val="-2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27 del Codice</w:t>
      </w:r>
      <w:r>
        <w:rPr>
          <w:spacing w:val="-2"/>
        </w:rPr>
        <w:t xml:space="preserve"> </w:t>
      </w:r>
      <w:r>
        <w:t>Deontologico</w:t>
      </w:r>
      <w:r>
        <w:rPr>
          <w:spacing w:val="-1"/>
        </w:rPr>
        <w:t xml:space="preserve"> </w:t>
      </w:r>
      <w:r>
        <w:t>degli Psicologi</w:t>
      </w:r>
      <w:r>
        <w:rPr>
          <w:spacing w:val="1"/>
        </w:rPr>
        <w:t xml:space="preserve"> </w:t>
      </w:r>
      <w:r>
        <w:t>italiani);</w:t>
      </w:r>
    </w:p>
    <w:p w:rsidR="00A943E8" w:rsidRDefault="001E0B10">
      <w:pPr>
        <w:pStyle w:val="Paragrafoelenco"/>
        <w:numPr>
          <w:ilvl w:val="0"/>
          <w:numId w:val="2"/>
        </w:numPr>
        <w:tabs>
          <w:tab w:val="left" w:pos="298"/>
        </w:tabs>
        <w:spacing w:line="244" w:lineRule="auto"/>
        <w:ind w:firstLine="0"/>
      </w:pPr>
      <w:r>
        <w:t>la</w:t>
      </w:r>
      <w:r>
        <w:rPr>
          <w:spacing w:val="1"/>
        </w:rPr>
        <w:t xml:space="preserve"> </w:t>
      </w:r>
      <w:r>
        <w:t>psicologa</w:t>
      </w:r>
      <w:r>
        <w:rPr>
          <w:spacing w:val="1"/>
        </w:rPr>
        <w:t xml:space="preserve"> </w:t>
      </w:r>
      <w:r>
        <w:t>è vincolata al rispetto del Codice</w:t>
      </w:r>
      <w:r>
        <w:rPr>
          <w:spacing w:val="1"/>
        </w:rPr>
        <w:t xml:space="preserve"> </w:t>
      </w:r>
      <w:r>
        <w:t>Deontologico degli</w:t>
      </w:r>
      <w:r>
        <w:rPr>
          <w:spacing w:val="1"/>
        </w:rPr>
        <w:t xml:space="preserve"> </w:t>
      </w:r>
      <w:r>
        <w:t>Psicologi</w:t>
      </w:r>
      <w:r>
        <w:rPr>
          <w:spacing w:val="1"/>
        </w:rPr>
        <w:t xml:space="preserve"> </w:t>
      </w:r>
      <w:r>
        <w:t>italiani, in</w:t>
      </w:r>
      <w:r>
        <w:rPr>
          <w:spacing w:val="1"/>
        </w:rPr>
        <w:t xml:space="preserve"> </w:t>
      </w:r>
      <w:r>
        <w:t>particolare è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tenuta al</w:t>
      </w:r>
      <w:r>
        <w:rPr>
          <w:spacing w:val="1"/>
        </w:rPr>
        <w:t xml:space="preserve"> </w:t>
      </w:r>
      <w:r>
        <w:t>segreto professionale</w:t>
      </w:r>
      <w:r>
        <w:rPr>
          <w:spacing w:val="-2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11);</w:t>
      </w:r>
    </w:p>
    <w:p w:rsidR="00A943E8" w:rsidRDefault="001E0B10">
      <w:pPr>
        <w:pStyle w:val="Paragrafoelenco"/>
        <w:numPr>
          <w:ilvl w:val="0"/>
          <w:numId w:val="2"/>
        </w:numPr>
        <w:tabs>
          <w:tab w:val="left" w:pos="344"/>
        </w:tabs>
        <w:spacing w:before="151"/>
        <w:ind w:firstLine="55"/>
      </w:pPr>
      <w:r>
        <w:t>la psicologa può derogare da questo obbligo in base a quanto previsto dagli Art.12 e 13 del Codice</w:t>
      </w:r>
      <w:r>
        <w:rPr>
          <w:spacing w:val="1"/>
        </w:rPr>
        <w:t xml:space="preserve"> </w:t>
      </w:r>
      <w:r>
        <w:t>Deontologico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Psicologi</w:t>
      </w:r>
      <w:r>
        <w:rPr>
          <w:spacing w:val="1"/>
        </w:rPr>
        <w:t xml:space="preserve"> </w:t>
      </w:r>
      <w:r>
        <w:t>italiani o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richiesta dell'Autorità</w:t>
      </w:r>
      <w:r>
        <w:rPr>
          <w:spacing w:val="-1"/>
        </w:rPr>
        <w:t xml:space="preserve"> </w:t>
      </w:r>
      <w:r>
        <w:t>Giudiziaria;</w:t>
      </w:r>
    </w:p>
    <w:p w:rsidR="00A943E8" w:rsidRDefault="001E0B10">
      <w:pPr>
        <w:spacing w:before="161"/>
        <w:ind w:left="112"/>
      </w:pPr>
      <w:r>
        <w:t>I</w:t>
      </w:r>
      <w:r>
        <w:rPr>
          <w:spacing w:val="-2"/>
        </w:rPr>
        <w:t xml:space="preserve"> </w:t>
      </w:r>
      <w:r>
        <w:t>sottoscritti</w:t>
      </w:r>
    </w:p>
    <w:p w:rsidR="00A943E8" w:rsidRDefault="001E0B10">
      <w:pPr>
        <w:tabs>
          <w:tab w:val="left" w:pos="8994"/>
        </w:tabs>
        <w:spacing w:before="160"/>
        <w:ind w:left="112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 w:rsidR="00416538" w:rsidRPr="00416538">
        <w:rPr>
          <w:b/>
          <w:spacing w:val="-2"/>
        </w:rP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43E8" w:rsidRDefault="001E0B10">
      <w:pPr>
        <w:tabs>
          <w:tab w:val="left" w:pos="4038"/>
          <w:tab w:val="left" w:pos="4183"/>
          <w:tab w:val="left" w:pos="4761"/>
          <w:tab w:val="left" w:pos="6597"/>
          <w:tab w:val="left" w:pos="8908"/>
        </w:tabs>
        <w:spacing w:before="160" w:line="391" w:lineRule="auto"/>
        <w:ind w:left="112" w:right="943"/>
        <w:jc w:val="both"/>
      </w:pPr>
      <w:r>
        <w:t>Nato</w:t>
      </w:r>
      <w:r w:rsidR="00416538">
        <w:t>/a</w:t>
      </w:r>
      <w:r>
        <w:t xml:space="preserve">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</w:t>
      </w:r>
      <w:proofErr w:type="gramStart"/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16"/>
          <w:u w:val="single"/>
        </w:rPr>
        <w:t xml:space="preserve"> </w:t>
      </w:r>
      <w:r>
        <w:t xml:space="preserve">                                      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54"/>
          <w:u w:val="single"/>
        </w:rPr>
        <w:t xml:space="preserve"> </w:t>
      </w:r>
      <w:r>
        <w:t>),</w:t>
      </w:r>
      <w:r>
        <w:rPr>
          <w:spacing w:val="-3"/>
        </w:rPr>
        <w:t xml:space="preserve"> </w:t>
      </w:r>
      <w:r>
        <w:t>in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43E8" w:rsidRDefault="001E0B10">
      <w:pPr>
        <w:tabs>
          <w:tab w:val="left" w:pos="9069"/>
        </w:tabs>
        <w:spacing w:before="1"/>
        <w:ind w:left="112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 w:rsidR="00416538">
        <w:t xml:space="preserve"> </w:t>
      </w:r>
      <w:r w:rsidR="00416538" w:rsidRPr="00416538">
        <w:rPr>
          <w:b/>
        </w:rPr>
        <w:t>ALTRO GENITORE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43E8" w:rsidRDefault="001E0B10">
      <w:pPr>
        <w:tabs>
          <w:tab w:val="left" w:pos="4038"/>
          <w:tab w:val="left" w:pos="4183"/>
          <w:tab w:val="left" w:pos="4761"/>
          <w:tab w:val="left" w:pos="6597"/>
          <w:tab w:val="left" w:pos="8908"/>
        </w:tabs>
        <w:spacing w:before="162" w:line="391" w:lineRule="auto"/>
        <w:ind w:left="112" w:right="943"/>
        <w:jc w:val="both"/>
      </w:pPr>
      <w:r>
        <w:t>Nato</w:t>
      </w:r>
      <w:r w:rsidR="00416538">
        <w:t>/a</w:t>
      </w:r>
      <w:r>
        <w:t xml:space="preserve">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</w:t>
      </w:r>
      <w:proofErr w:type="gramStart"/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16"/>
          <w:u w:val="single"/>
        </w:rPr>
        <w:t xml:space="preserve"> </w:t>
      </w:r>
      <w:r>
        <w:t xml:space="preserve">                                      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54"/>
          <w:u w:val="single"/>
        </w:rPr>
        <w:t xml:space="preserve"> </w:t>
      </w:r>
      <w:r>
        <w:t>),</w:t>
      </w:r>
      <w:r>
        <w:rPr>
          <w:spacing w:val="-3"/>
        </w:rPr>
        <w:t xml:space="preserve"> </w:t>
      </w:r>
      <w:r>
        <w:t>in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43E8" w:rsidRDefault="00A943E8">
      <w:pPr>
        <w:spacing w:line="391" w:lineRule="auto"/>
        <w:jc w:val="both"/>
        <w:sectPr w:rsidR="00A943E8">
          <w:headerReference w:type="default" r:id="rId10"/>
          <w:type w:val="continuous"/>
          <w:pgSz w:w="11900" w:h="16840"/>
          <w:pgMar w:top="1660" w:right="1000" w:bottom="280" w:left="1020" w:header="355" w:footer="720" w:gutter="0"/>
          <w:pgNumType w:start="1"/>
          <w:cols w:space="720"/>
        </w:sectPr>
      </w:pPr>
    </w:p>
    <w:p w:rsidR="00A943E8" w:rsidRDefault="001E0B10">
      <w:pPr>
        <w:tabs>
          <w:tab w:val="left" w:pos="3059"/>
          <w:tab w:val="left" w:pos="4766"/>
          <w:tab w:val="left" w:pos="9102"/>
        </w:tabs>
        <w:ind w:left="112" w:right="38"/>
      </w:pPr>
      <w:r>
        <w:t>In</w:t>
      </w:r>
      <w:r>
        <w:rPr>
          <w:spacing w:val="41"/>
        </w:rPr>
        <w:t xml:space="preserve"> </w:t>
      </w:r>
      <w:r>
        <w:t>qualità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esercenti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potestà</w:t>
      </w:r>
      <w:r>
        <w:rPr>
          <w:spacing w:val="42"/>
        </w:rPr>
        <w:t xml:space="preserve"> </w:t>
      </w:r>
      <w:r>
        <w:t>genitoriale/tutoria</w:t>
      </w:r>
      <w:r>
        <w:rPr>
          <w:spacing w:val="40"/>
        </w:rPr>
        <w:t xml:space="preserve"> </w:t>
      </w:r>
      <w:r>
        <w:t>sul</w:t>
      </w:r>
      <w:r>
        <w:rPr>
          <w:spacing w:val="41"/>
        </w:rPr>
        <w:t xml:space="preserve"> </w:t>
      </w:r>
      <w:r>
        <w:t xml:space="preserve">minore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frequenta</w:t>
      </w:r>
      <w:r>
        <w:rPr>
          <w:spacing w:val="-3"/>
        </w:rPr>
        <w:t xml:space="preserve"> </w:t>
      </w:r>
      <w:r>
        <w:t>la classe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43E8" w:rsidRDefault="001E0B10">
      <w:pPr>
        <w:spacing w:line="252" w:lineRule="exact"/>
        <w:ind w:left="112"/>
      </w:pPr>
      <w:r>
        <w:br w:type="column"/>
      </w:r>
      <w:r>
        <w:t>che</w:t>
      </w:r>
    </w:p>
    <w:p w:rsidR="00A943E8" w:rsidRDefault="00A943E8">
      <w:pPr>
        <w:spacing w:line="252" w:lineRule="exact"/>
        <w:sectPr w:rsidR="00A943E8">
          <w:type w:val="continuous"/>
          <w:pgSz w:w="11900" w:h="16840"/>
          <w:pgMar w:top="1660" w:right="1000" w:bottom="280" w:left="1020" w:header="720" w:footer="720" w:gutter="0"/>
          <w:cols w:num="2" w:space="720" w:equalWidth="0">
            <w:col w:w="9143" w:space="190"/>
            <w:col w:w="547"/>
          </w:cols>
        </w:sectPr>
      </w:pPr>
    </w:p>
    <w:p w:rsidR="00A943E8" w:rsidRDefault="001E0B10">
      <w:pPr>
        <w:spacing w:before="158"/>
        <w:ind w:left="112" w:right="124"/>
        <w:jc w:val="both"/>
        <w:rPr>
          <w:sz w:val="20"/>
        </w:rPr>
      </w:pPr>
      <w:r>
        <w:rPr>
          <w:rFonts w:ascii="Microsoft Sans Serif" w:eastAsia="Microsoft Sans Serif" w:hAnsi="Microsoft Sans Serif"/>
          <w:sz w:val="20"/>
        </w:rPr>
        <w:t>🗌</w:t>
      </w:r>
      <w:r>
        <w:rPr>
          <w:rFonts w:ascii="Microsoft Sans Serif" w:eastAsia="Microsoft Sans Serif" w:hAnsi="Microsoft Sans Serif"/>
          <w:spacing w:val="1"/>
          <w:sz w:val="20"/>
        </w:rPr>
        <w:t xml:space="preserve"> </w:t>
      </w:r>
      <w:r>
        <w:t>AUTORIZZANO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rivolgersi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sportello</w:t>
      </w:r>
      <w:r>
        <w:rPr>
          <w:spacing w:val="1"/>
        </w:rPr>
        <w:t xml:space="preserve"> </w:t>
      </w:r>
      <w:r>
        <w:t>d’ascolto</w:t>
      </w:r>
      <w:r>
        <w:rPr>
          <w:spacing w:val="1"/>
        </w:rPr>
        <w:t xml:space="preserve"> </w:t>
      </w:r>
      <w:r>
        <w:t>psicologico</w:t>
      </w:r>
      <w:r>
        <w:rPr>
          <w:spacing w:val="1"/>
        </w:rPr>
        <w:t xml:space="preserve"> </w:t>
      </w:r>
      <w:r>
        <w:t>nel</w:t>
      </w:r>
      <w:r>
        <w:rPr>
          <w:spacing w:val="55"/>
        </w:rPr>
        <w:t xml:space="preserve"> </w:t>
      </w:r>
      <w:r>
        <w:t>caso</w:t>
      </w:r>
      <w:r>
        <w:rPr>
          <w:spacing w:val="55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desideri.</w:t>
      </w:r>
      <w:r>
        <w:rPr>
          <w:spacing w:val="1"/>
        </w:rPr>
        <w:t xml:space="preserve"> </w:t>
      </w:r>
      <w:r>
        <w:t>(</w:t>
      </w:r>
      <w:r>
        <w:rPr>
          <w:sz w:val="20"/>
        </w:rPr>
        <w:t>Il presente modulo deve essere firmato da ENTRAMBI i genitori e la scelta vale fino al termine dell’anno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 in</w:t>
      </w:r>
      <w:r>
        <w:rPr>
          <w:spacing w:val="1"/>
          <w:sz w:val="20"/>
        </w:rPr>
        <w:t xml:space="preserve"> </w:t>
      </w:r>
      <w:r>
        <w:rPr>
          <w:sz w:val="20"/>
        </w:rPr>
        <w:t>corso).</w:t>
      </w:r>
    </w:p>
    <w:p w:rsidR="00A943E8" w:rsidRDefault="001E0B10">
      <w:pPr>
        <w:tabs>
          <w:tab w:val="left" w:pos="2723"/>
        </w:tabs>
        <w:spacing w:before="164"/>
        <w:ind w:left="168"/>
        <w:jc w:val="both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43E8" w:rsidRDefault="001E0B10">
      <w:pPr>
        <w:tabs>
          <w:tab w:val="left" w:pos="4749"/>
          <w:tab w:val="left" w:pos="9770"/>
        </w:tabs>
        <w:spacing w:before="160"/>
        <w:ind w:left="168"/>
        <w:jc w:val="both"/>
      </w:pPr>
      <w:r>
        <w:t>Firma</w:t>
      </w:r>
      <w:r>
        <w:rPr>
          <w:spacing w:val="-2"/>
        </w:rPr>
        <w:t xml:space="preserve"> </w:t>
      </w:r>
      <w:r>
        <w:t xml:space="preserve">del </w:t>
      </w:r>
      <w:r w:rsidR="004D2C25">
        <w:t>genitore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4D2C25">
        <w:rPr>
          <w:spacing w:val="-2"/>
        </w:rPr>
        <w:t>genitore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43E8" w:rsidRDefault="00A943E8">
      <w:pPr>
        <w:jc w:val="both"/>
        <w:sectPr w:rsidR="00A943E8">
          <w:type w:val="continuous"/>
          <w:pgSz w:w="11900" w:h="16840"/>
          <w:pgMar w:top="1660" w:right="1000" w:bottom="280" w:left="1020" w:header="720" w:footer="720" w:gutter="0"/>
          <w:cols w:space="720"/>
        </w:sectPr>
      </w:pPr>
    </w:p>
    <w:p w:rsidR="00A943E8" w:rsidRDefault="001E0B10">
      <w:pPr>
        <w:spacing w:before="133"/>
        <w:ind w:left="112"/>
        <w:rPr>
          <w:b/>
          <w:sz w:val="20"/>
        </w:rPr>
      </w:pPr>
      <w:r>
        <w:rPr>
          <w:b/>
          <w:sz w:val="20"/>
        </w:rPr>
        <w:lastRenderedPageBreak/>
        <w:t>CONSENSO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SENSIBILI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MINORE</w:t>
      </w:r>
    </w:p>
    <w:p w:rsidR="00A943E8" w:rsidRDefault="001E0B10">
      <w:pPr>
        <w:pStyle w:val="Corpotesto"/>
        <w:spacing w:before="159"/>
        <w:jc w:val="both"/>
      </w:pPr>
      <w:r>
        <w:t>Informativa</w:t>
      </w:r>
      <w:r>
        <w:rPr>
          <w:spacing w:val="-3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proofErr w:type="gramStart"/>
      <w:r>
        <w:t>D.Lgs</w:t>
      </w:r>
      <w:proofErr w:type="gramEnd"/>
      <w:r>
        <w:t>.196/2003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sensibili</w:t>
      </w:r>
    </w:p>
    <w:p w:rsidR="00A943E8" w:rsidRDefault="001E0B10">
      <w:pPr>
        <w:pStyle w:val="Corpotesto"/>
        <w:spacing w:before="161"/>
        <w:ind w:right="123"/>
        <w:jc w:val="both"/>
      </w:pPr>
      <w:r>
        <w:t xml:space="preserve">Egregio Signore/Gentile Signora, desideriamo informarLa che il </w:t>
      </w:r>
      <w:proofErr w:type="spellStart"/>
      <w:r>
        <w:t>D.Lgs.</w:t>
      </w:r>
      <w:proofErr w:type="spellEnd"/>
      <w:r>
        <w:t xml:space="preserve"> n. 196 del 30/6/03 “Codice in materia di</w:t>
      </w:r>
      <w:r>
        <w:rPr>
          <w:spacing w:val="1"/>
        </w:rPr>
        <w:t xml:space="preserve"> </w:t>
      </w:r>
      <w:r>
        <w:t>protezione</w:t>
      </w:r>
      <w:r>
        <w:rPr>
          <w:spacing w:val="9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personali”</w:t>
      </w:r>
      <w:r>
        <w:rPr>
          <w:spacing w:val="10"/>
        </w:rPr>
        <w:t xml:space="preserve"> </w:t>
      </w:r>
      <w:r>
        <w:t>prevede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tutela</w:t>
      </w:r>
      <w:r>
        <w:rPr>
          <w:spacing w:val="10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persone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altri</w:t>
      </w:r>
      <w:r>
        <w:rPr>
          <w:spacing w:val="10"/>
        </w:rPr>
        <w:t xml:space="preserve"> </w:t>
      </w:r>
      <w:r>
        <w:t>soggetti</w:t>
      </w:r>
      <w:r>
        <w:rPr>
          <w:spacing w:val="12"/>
        </w:rPr>
        <w:t xml:space="preserve"> </w:t>
      </w:r>
      <w:r>
        <w:t>(anche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minori)</w:t>
      </w:r>
      <w:r>
        <w:rPr>
          <w:spacing w:val="11"/>
        </w:rPr>
        <w:t xml:space="preserve"> </w:t>
      </w:r>
      <w:r>
        <w:t>rispetto</w:t>
      </w:r>
      <w:r>
        <w:rPr>
          <w:spacing w:val="14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 dati personali. Secondo la normativa indicata, tale trattamento sarà improntato ai principi di correttezza, liceità,</w:t>
      </w:r>
      <w:r>
        <w:rPr>
          <w:spacing w:val="1"/>
        </w:rPr>
        <w:t xml:space="preserve"> </w:t>
      </w:r>
      <w:r>
        <w:t>trasparenza e di tutela della riservatezza e dei diritti del minore interessato.</w:t>
      </w:r>
      <w:r>
        <w:rPr>
          <w:spacing w:val="1"/>
        </w:rPr>
        <w:t xml:space="preserve"> </w:t>
      </w:r>
      <w:r>
        <w:t>In particolare, i dati denominati sensibili</w:t>
      </w:r>
      <w:r>
        <w:rPr>
          <w:spacing w:val="1"/>
        </w:rPr>
        <w:t xml:space="preserve"> </w:t>
      </w:r>
      <w:r>
        <w:t>(art.26) possono essere oggetto di trattamento solo con il consenso scritto dei genitori del minore, secondo quanto</w:t>
      </w:r>
      <w:r>
        <w:rPr>
          <w:spacing w:val="1"/>
        </w:rPr>
        <w:t xml:space="preserve"> </w:t>
      </w:r>
      <w:r>
        <w:t>previsto dall’Autorizzazione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2/2005 del Garante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personali.</w:t>
      </w:r>
    </w:p>
    <w:p w:rsidR="00A943E8" w:rsidRDefault="001E0B10">
      <w:pPr>
        <w:pStyle w:val="Paragrafoelenco"/>
        <w:numPr>
          <w:ilvl w:val="0"/>
          <w:numId w:val="1"/>
        </w:numPr>
        <w:tabs>
          <w:tab w:val="left" w:pos="368"/>
        </w:tabs>
        <w:ind w:firstLine="0"/>
        <w:jc w:val="both"/>
        <w:rPr>
          <w:sz w:val="20"/>
        </w:rPr>
      </w:pP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trattamento: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informiamo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sensibili</w:t>
      </w:r>
      <w:r>
        <w:rPr>
          <w:spacing w:val="1"/>
          <w:sz w:val="20"/>
        </w:rPr>
        <w:t xml:space="preserve"> </w:t>
      </w:r>
      <w:r>
        <w:rPr>
          <w:sz w:val="20"/>
        </w:rPr>
        <w:t>verranno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nell’interesse e nella tutela del minore. I dati forniti sono direttamente connessi allo svolgimento delle prestazioni di</w:t>
      </w:r>
      <w:r>
        <w:rPr>
          <w:spacing w:val="1"/>
          <w:sz w:val="20"/>
        </w:rPr>
        <w:t xml:space="preserve"> </w:t>
      </w:r>
      <w:r>
        <w:rPr>
          <w:sz w:val="20"/>
        </w:rPr>
        <w:t>ascolto e consulenza psicologica erogate presso la Scuola secondaria di primo grado Pinetti nei confronti di minori che</w:t>
      </w:r>
      <w:r>
        <w:rPr>
          <w:spacing w:val="1"/>
          <w:sz w:val="20"/>
        </w:rPr>
        <w:t xml:space="preserve"> </w:t>
      </w:r>
      <w:r>
        <w:rPr>
          <w:sz w:val="20"/>
        </w:rPr>
        <w:t>frequentano la stessa.</w:t>
      </w:r>
      <w:r>
        <w:rPr>
          <w:spacing w:val="1"/>
          <w:sz w:val="20"/>
        </w:rPr>
        <w:t xml:space="preserve"> </w:t>
      </w:r>
      <w:r>
        <w:rPr>
          <w:sz w:val="20"/>
        </w:rPr>
        <w:t>Il consenso al trattamento dei dati è obbligatorio per la fornitura della prestazione. L’eventuale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mancato conferimento comporta l’impossibilità per la Dott.ssa </w:t>
      </w:r>
      <w:r w:rsidR="00DD15BF">
        <w:rPr>
          <w:sz w:val="20"/>
        </w:rPr>
        <w:t>MARTA R</w:t>
      </w:r>
      <w:r w:rsidR="001671FC">
        <w:rPr>
          <w:sz w:val="20"/>
        </w:rPr>
        <w:t>OSSI</w:t>
      </w:r>
      <w:r>
        <w:rPr>
          <w:sz w:val="20"/>
        </w:rPr>
        <w:t xml:space="preserve"> di prestare il servizio di Sportello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 al minore. Si precisa che l’accesso al servizio avviene su richiesta spontanea dei ragazzi e si sviluppa in una</w:t>
      </w:r>
      <w:r>
        <w:rPr>
          <w:spacing w:val="1"/>
          <w:sz w:val="20"/>
        </w:rPr>
        <w:t xml:space="preserve"> </w:t>
      </w:r>
      <w:r>
        <w:rPr>
          <w:sz w:val="20"/>
        </w:rPr>
        <w:t>consulenza</w:t>
      </w:r>
      <w:r>
        <w:rPr>
          <w:spacing w:val="-1"/>
          <w:sz w:val="20"/>
        </w:rPr>
        <w:t xml:space="preserve"> </w:t>
      </w:r>
      <w:r>
        <w:rPr>
          <w:sz w:val="20"/>
        </w:rPr>
        <w:t>psicologica breve</w:t>
      </w:r>
      <w:r>
        <w:rPr>
          <w:spacing w:val="-4"/>
          <w:sz w:val="20"/>
        </w:rPr>
        <w:t xml:space="preserve"> </w:t>
      </w:r>
      <w:r>
        <w:rPr>
          <w:sz w:val="20"/>
        </w:rPr>
        <w:t>(un</w:t>
      </w:r>
      <w:r>
        <w:rPr>
          <w:spacing w:val="1"/>
          <w:sz w:val="20"/>
        </w:rPr>
        <w:t xml:space="preserve"> </w:t>
      </w:r>
      <w:r>
        <w:rPr>
          <w:sz w:val="20"/>
        </w:rPr>
        <w:t>massimo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tre</w:t>
      </w:r>
      <w:r>
        <w:rPr>
          <w:spacing w:val="-2"/>
          <w:sz w:val="20"/>
        </w:rPr>
        <w:t xml:space="preserve"> </w:t>
      </w:r>
      <w:r>
        <w:rPr>
          <w:sz w:val="20"/>
        </w:rPr>
        <w:t>colloqui),</w:t>
      </w:r>
    </w:p>
    <w:p w:rsidR="00A943E8" w:rsidRDefault="001E0B10">
      <w:pPr>
        <w:pStyle w:val="Paragrafoelenco"/>
        <w:numPr>
          <w:ilvl w:val="0"/>
          <w:numId w:val="1"/>
        </w:numPr>
        <w:tabs>
          <w:tab w:val="left" w:pos="365"/>
        </w:tabs>
        <w:spacing w:before="161"/>
        <w:ind w:firstLine="0"/>
        <w:jc w:val="both"/>
        <w:rPr>
          <w:sz w:val="20"/>
        </w:rPr>
      </w:pP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trattamento: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potrà</w:t>
      </w:r>
      <w:r>
        <w:rPr>
          <w:spacing w:val="1"/>
          <w:sz w:val="20"/>
        </w:rPr>
        <w:t xml:space="preserve"> </w:t>
      </w:r>
      <w:r>
        <w:rPr>
          <w:sz w:val="20"/>
        </w:rPr>
        <w:t>effettuarsi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l’ausilio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-47"/>
          <w:sz w:val="20"/>
        </w:rPr>
        <w:t xml:space="preserve"> </w:t>
      </w:r>
      <w:r>
        <w:rPr>
          <w:sz w:val="20"/>
        </w:rPr>
        <w:t>elettronici,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un</w:t>
      </w:r>
      <w:r>
        <w:rPr>
          <w:spacing w:val="10"/>
          <w:sz w:val="20"/>
        </w:rPr>
        <w:t xml:space="preserve"> </w:t>
      </w:r>
      <w:r>
        <w:rPr>
          <w:sz w:val="20"/>
        </w:rPr>
        <w:t>periodo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tempo</w:t>
      </w:r>
      <w:r>
        <w:rPr>
          <w:spacing w:val="10"/>
          <w:sz w:val="20"/>
        </w:rPr>
        <w:t xml:space="preserve"> </w:t>
      </w:r>
      <w:r>
        <w:rPr>
          <w:sz w:val="20"/>
        </w:rPr>
        <w:t>non</w:t>
      </w:r>
      <w:r>
        <w:rPr>
          <w:spacing w:val="10"/>
          <w:sz w:val="20"/>
        </w:rPr>
        <w:t xml:space="preserve"> </w:t>
      </w:r>
      <w:r>
        <w:rPr>
          <w:sz w:val="20"/>
        </w:rPr>
        <w:t>superiore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quello</w:t>
      </w:r>
      <w:r>
        <w:rPr>
          <w:spacing w:val="8"/>
          <w:sz w:val="20"/>
        </w:rPr>
        <w:t xml:space="preserve"> </w:t>
      </w:r>
      <w:r>
        <w:rPr>
          <w:sz w:val="20"/>
        </w:rPr>
        <w:t>necessario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l’adempimento</w:t>
      </w:r>
      <w:r>
        <w:rPr>
          <w:spacing w:val="8"/>
          <w:sz w:val="20"/>
        </w:rPr>
        <w:t xml:space="preserve"> </w:t>
      </w:r>
      <w:r>
        <w:rPr>
          <w:sz w:val="20"/>
        </w:rPr>
        <w:t>delle</w:t>
      </w:r>
      <w:r>
        <w:rPr>
          <w:spacing w:val="9"/>
          <w:sz w:val="20"/>
        </w:rPr>
        <w:t xml:space="preserve"> </w:t>
      </w:r>
      <w:r>
        <w:rPr>
          <w:sz w:val="20"/>
        </w:rPr>
        <w:t>sopra</w:t>
      </w:r>
      <w:r>
        <w:rPr>
          <w:spacing w:val="10"/>
          <w:sz w:val="20"/>
        </w:rPr>
        <w:t xml:space="preserve"> </w:t>
      </w:r>
      <w:r>
        <w:rPr>
          <w:sz w:val="20"/>
        </w:rPr>
        <w:t>descritte</w:t>
      </w:r>
      <w:r>
        <w:rPr>
          <w:spacing w:val="9"/>
          <w:sz w:val="20"/>
        </w:rPr>
        <w:t xml:space="preserve"> </w:t>
      </w:r>
      <w:r>
        <w:rPr>
          <w:sz w:val="20"/>
        </w:rPr>
        <w:t>finalità.</w:t>
      </w:r>
      <w:r>
        <w:rPr>
          <w:spacing w:val="1"/>
          <w:sz w:val="20"/>
        </w:rPr>
        <w:t xml:space="preserve"> </w:t>
      </w:r>
      <w:r>
        <w:rPr>
          <w:sz w:val="20"/>
        </w:rPr>
        <w:t>Il trattamento dei dati sensibili viene effettuato direttamente dalla Do</w:t>
      </w:r>
      <w:r w:rsidR="003A56CD">
        <w:rPr>
          <w:sz w:val="20"/>
        </w:rPr>
        <w:t>tt.ssa Marta R</w:t>
      </w:r>
      <w:r w:rsidR="001671FC">
        <w:rPr>
          <w:sz w:val="20"/>
        </w:rPr>
        <w:t>ossi</w:t>
      </w:r>
      <w:bookmarkStart w:id="0" w:name="_GoBack"/>
      <w:bookmarkEnd w:id="0"/>
      <w:r>
        <w:rPr>
          <w:sz w:val="20"/>
        </w:rPr>
        <w:t xml:space="preserve"> sotto la sua responsabilità,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rispetto delle</w:t>
      </w:r>
      <w:r>
        <w:rPr>
          <w:spacing w:val="-1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vigenti, con particolare</w:t>
      </w:r>
      <w:r>
        <w:rPr>
          <w:spacing w:val="-1"/>
          <w:sz w:val="20"/>
        </w:rPr>
        <w:t xml:space="preserve"> </w:t>
      </w:r>
      <w:r>
        <w:rPr>
          <w:sz w:val="20"/>
        </w:rPr>
        <w:t>riferimento agli</w:t>
      </w:r>
      <w:r>
        <w:rPr>
          <w:spacing w:val="-1"/>
          <w:sz w:val="20"/>
        </w:rPr>
        <w:t xml:space="preserve"> </w:t>
      </w:r>
      <w:r>
        <w:rPr>
          <w:sz w:val="20"/>
        </w:rPr>
        <w:t>obblighi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segreto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professionale.</w:t>
      </w:r>
    </w:p>
    <w:p w:rsidR="00A943E8" w:rsidRDefault="001E0B10">
      <w:pPr>
        <w:pStyle w:val="Paragrafoelenco"/>
        <w:numPr>
          <w:ilvl w:val="0"/>
          <w:numId w:val="1"/>
        </w:numPr>
        <w:tabs>
          <w:tab w:val="left" w:pos="423"/>
        </w:tabs>
        <w:spacing w:before="160"/>
        <w:ind w:firstLine="0"/>
        <w:jc w:val="both"/>
        <w:rPr>
          <w:sz w:val="20"/>
        </w:rPr>
      </w:pPr>
      <w:r>
        <w:rPr>
          <w:sz w:val="20"/>
        </w:rPr>
        <w:t>Ambito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diffusione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nostro</w:t>
      </w:r>
      <w:r>
        <w:rPr>
          <w:spacing w:val="1"/>
          <w:sz w:val="20"/>
        </w:rPr>
        <w:t xml:space="preserve"> </w:t>
      </w:r>
      <w:r>
        <w:rPr>
          <w:sz w:val="20"/>
        </w:rPr>
        <w:t>possesso: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potranno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comunicati/trasferiti a terzi, in adempimento di eventuali obblighi di legge o a tutela dell’esclusivo interesse del</w:t>
      </w:r>
      <w:r>
        <w:rPr>
          <w:spacing w:val="1"/>
          <w:sz w:val="20"/>
        </w:rPr>
        <w:t xml:space="preserve"> </w:t>
      </w:r>
      <w:r>
        <w:rPr>
          <w:sz w:val="20"/>
        </w:rPr>
        <w:t>soggetto.</w:t>
      </w:r>
    </w:p>
    <w:p w:rsidR="00A943E8" w:rsidRDefault="001E0B10">
      <w:pPr>
        <w:pStyle w:val="Paragrafoelenco"/>
        <w:numPr>
          <w:ilvl w:val="0"/>
          <w:numId w:val="1"/>
        </w:numPr>
        <w:tabs>
          <w:tab w:val="left" w:pos="315"/>
        </w:tabs>
        <w:spacing w:before="160"/>
        <w:ind w:left="314" w:right="0" w:hanging="203"/>
        <w:jc w:val="both"/>
        <w:rPr>
          <w:sz w:val="20"/>
        </w:rPr>
      </w:pP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Dirigente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Scolastica</w:t>
      </w:r>
      <w:r>
        <w:rPr>
          <w:spacing w:val="-4"/>
          <w:sz w:val="20"/>
        </w:rPr>
        <w:t xml:space="preserve"> </w:t>
      </w:r>
      <w:r w:rsidR="00FC53DC">
        <w:rPr>
          <w:spacing w:val="-4"/>
          <w:sz w:val="20"/>
        </w:rPr>
        <w:t>Prof.ssa</w:t>
      </w:r>
      <w:r w:rsidR="003A56CD">
        <w:rPr>
          <w:spacing w:val="-3"/>
          <w:sz w:val="20"/>
        </w:rPr>
        <w:t xml:space="preserve"> Sabrina Zottola</w:t>
      </w:r>
    </w:p>
    <w:p w:rsidR="00A943E8" w:rsidRDefault="001E0B10">
      <w:pPr>
        <w:pStyle w:val="Paragrafoelenco"/>
        <w:numPr>
          <w:ilvl w:val="0"/>
          <w:numId w:val="1"/>
        </w:numPr>
        <w:tabs>
          <w:tab w:val="left" w:pos="320"/>
        </w:tabs>
        <w:ind w:right="125" w:firstLine="0"/>
        <w:jc w:val="both"/>
        <w:rPr>
          <w:sz w:val="20"/>
        </w:rPr>
      </w:pPr>
      <w:r>
        <w:rPr>
          <w:sz w:val="20"/>
        </w:rPr>
        <w:t>Diritti dell’interessato: Le ricordiamo, infine, che in qualunque momento potrà esercitare i diritti di cui all’art. 7 e 24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196/03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merito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cancellazione,</w:t>
      </w:r>
      <w:r>
        <w:rPr>
          <w:spacing w:val="-2"/>
          <w:sz w:val="20"/>
        </w:rPr>
        <w:t xml:space="preserve"> </w:t>
      </w:r>
      <w:r>
        <w:rPr>
          <w:sz w:val="20"/>
        </w:rPr>
        <w:t>l’aggiornamento,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rettifica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registrati.</w:t>
      </w:r>
    </w:p>
    <w:p w:rsidR="00A943E8" w:rsidRDefault="001E0B10">
      <w:pPr>
        <w:pStyle w:val="Corpotesto"/>
        <w:spacing w:before="161"/>
        <w:jc w:val="both"/>
      </w:pPr>
      <w:r>
        <w:t>I</w:t>
      </w:r>
      <w:r>
        <w:rPr>
          <w:spacing w:val="-3"/>
        </w:rPr>
        <w:t xml:space="preserve"> </w:t>
      </w:r>
      <w:r>
        <w:t>sottoscritti</w:t>
      </w:r>
    </w:p>
    <w:p w:rsidR="00A943E8" w:rsidRDefault="001E0B10">
      <w:pPr>
        <w:pStyle w:val="Corpotesto"/>
        <w:spacing w:before="159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FC53DC">
        <w:rPr>
          <w:spacing w:val="-3"/>
        </w:rPr>
        <w:t>genitore</w:t>
      </w:r>
      <w:r>
        <w:rPr>
          <w:spacing w:val="-3"/>
        </w:rPr>
        <w:t xml:space="preserve"> </w:t>
      </w:r>
      <w:r>
        <w:t>..................................................</w:t>
      </w:r>
      <w:r>
        <w:rPr>
          <w:spacing w:val="-5"/>
        </w:rPr>
        <w:t xml:space="preserve"> </w:t>
      </w: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del</w:t>
      </w:r>
      <w:r w:rsidR="00FC53DC">
        <w:t xml:space="preserve"> genitore</w:t>
      </w:r>
      <w:r>
        <w:rPr>
          <w:spacing w:val="-4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</w:t>
      </w:r>
    </w:p>
    <w:p w:rsidR="00A943E8" w:rsidRDefault="001E0B10">
      <w:pPr>
        <w:pStyle w:val="Corpotesto"/>
        <w:spacing w:before="37"/>
      </w:pPr>
      <w:r>
        <w:rPr>
          <w:spacing w:val="-1"/>
        </w:rPr>
        <w:t>…...............................</w:t>
      </w:r>
      <w:r>
        <w:rPr>
          <w:spacing w:val="-10"/>
        </w:rPr>
        <w:t xml:space="preserve"> </w:t>
      </w:r>
      <w:r>
        <w:t>genitori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minore....................................................................</w:t>
      </w:r>
      <w:r>
        <w:rPr>
          <w:spacing w:val="-9"/>
        </w:rPr>
        <w:t xml:space="preserve"> </w:t>
      </w:r>
      <w:r>
        <w:t>classe.........................................</w:t>
      </w:r>
    </w:p>
    <w:p w:rsidR="00A943E8" w:rsidRDefault="001E0B10">
      <w:pPr>
        <w:pStyle w:val="Corpotesto"/>
        <w:spacing w:before="34" w:line="276" w:lineRule="auto"/>
        <w:ind w:right="134"/>
      </w:pPr>
      <w:r>
        <w:t>in qualità di esercenti la potestà genitoriale/tutoriale del sunnominato minore, avendo letto, compreso ed accettato</w:t>
      </w:r>
      <w:r>
        <w:rPr>
          <w:spacing w:val="-47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sopra,</w:t>
      </w:r>
      <w:r>
        <w:rPr>
          <w:spacing w:val="-1"/>
        </w:rPr>
        <w:t xml:space="preserve"> </w:t>
      </w:r>
      <w:r>
        <w:t>acquisite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fornite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</w:t>
      </w:r>
      <w:r>
        <w:rPr>
          <w:spacing w:val="-4"/>
        </w:rPr>
        <w:t xml:space="preserve"> </w:t>
      </w:r>
      <w:r>
        <w:t>196/2003:</w:t>
      </w:r>
    </w:p>
    <w:p w:rsidR="00A943E8" w:rsidRDefault="001E0B10">
      <w:pPr>
        <w:pStyle w:val="Corpotesto"/>
        <w:spacing w:before="160"/>
      </w:pPr>
      <w:r>
        <w:rPr>
          <w:rFonts w:ascii="Microsoft Sans Serif" w:eastAsia="Microsoft Sans Serif"/>
          <w:w w:val="95"/>
        </w:rPr>
        <w:t>🗌</w:t>
      </w:r>
      <w:r>
        <w:rPr>
          <w:rFonts w:ascii="Microsoft Sans Serif" w:eastAsia="Microsoft Sans Serif"/>
          <w:spacing w:val="25"/>
          <w:w w:val="95"/>
        </w:rPr>
        <w:t xml:space="preserve"> </w:t>
      </w:r>
      <w:r>
        <w:rPr>
          <w:w w:val="95"/>
        </w:rPr>
        <w:t>ACCONSENTONO</w:t>
      </w:r>
    </w:p>
    <w:p w:rsidR="00A943E8" w:rsidRDefault="001E0B10">
      <w:pPr>
        <w:pStyle w:val="Corpotesto"/>
        <w:spacing w:before="158"/>
      </w:pPr>
      <w:r>
        <w:rPr>
          <w:rFonts w:ascii="Microsoft Sans Serif" w:eastAsia="Microsoft Sans Serif"/>
        </w:rPr>
        <w:t>🗌</w:t>
      </w:r>
      <w:r>
        <w:rPr>
          <w:rFonts w:ascii="Microsoft Sans Serif" w:eastAsia="Microsoft Sans Serif"/>
          <w:spacing w:val="-1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ACCONSENTONO</w:t>
      </w:r>
    </w:p>
    <w:p w:rsidR="00A943E8" w:rsidRDefault="00A943E8">
      <w:pPr>
        <w:pStyle w:val="Corpotesto"/>
        <w:ind w:left="0"/>
        <w:rPr>
          <w:sz w:val="22"/>
        </w:rPr>
      </w:pPr>
    </w:p>
    <w:p w:rsidR="00A943E8" w:rsidRDefault="00A943E8">
      <w:pPr>
        <w:pStyle w:val="Corpotesto"/>
        <w:spacing w:before="10"/>
        <w:ind w:left="0"/>
        <w:rPr>
          <w:sz w:val="25"/>
        </w:rPr>
      </w:pPr>
    </w:p>
    <w:p w:rsidR="00A943E8" w:rsidRDefault="001E0B10">
      <w:pPr>
        <w:pStyle w:val="Corpotesto"/>
        <w:tabs>
          <w:tab w:val="left" w:pos="8457"/>
        </w:tabs>
        <w:ind w:right="125"/>
      </w:pPr>
      <w:r>
        <w:t>al</w:t>
      </w:r>
      <w:r>
        <w:rPr>
          <w:spacing w:val="12"/>
        </w:rPr>
        <w:t xml:space="preserve"> </w:t>
      </w:r>
      <w:r>
        <w:t>trattamento</w:t>
      </w:r>
      <w:r>
        <w:rPr>
          <w:spacing w:val="15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sensibili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(nome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minore)</w:t>
      </w:r>
      <w:r>
        <w:rPr>
          <w:u w:val="single"/>
        </w:rPr>
        <w:tab/>
      </w:r>
      <w:r>
        <w:t>necessari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svolgimento delle</w:t>
      </w:r>
      <w:r>
        <w:rPr>
          <w:spacing w:val="-2"/>
        </w:rPr>
        <w:t xml:space="preserve"> </w:t>
      </w:r>
      <w:r>
        <w:t>operazioni indicate nell'informativa.</w:t>
      </w:r>
    </w:p>
    <w:p w:rsidR="00A943E8" w:rsidRDefault="00A943E8">
      <w:pPr>
        <w:pStyle w:val="Corpotesto"/>
        <w:ind w:left="0"/>
      </w:pPr>
    </w:p>
    <w:p w:rsidR="00A943E8" w:rsidRDefault="00A943E8">
      <w:pPr>
        <w:pStyle w:val="Corpotesto"/>
        <w:spacing w:before="10"/>
        <w:ind w:left="0"/>
        <w:rPr>
          <w:sz w:val="27"/>
        </w:rPr>
      </w:pPr>
    </w:p>
    <w:p w:rsidR="00A943E8" w:rsidRDefault="001E0B10">
      <w:pPr>
        <w:pStyle w:val="Corpotesto"/>
      </w:pPr>
      <w:r>
        <w:t>Data,</w:t>
      </w:r>
      <w:r>
        <w:rPr>
          <w:spacing w:val="-11"/>
        </w:rPr>
        <w:t xml:space="preserve"> </w:t>
      </w:r>
      <w:r>
        <w:t>................................................</w:t>
      </w:r>
    </w:p>
    <w:p w:rsidR="00A943E8" w:rsidRDefault="00A943E8">
      <w:pPr>
        <w:pStyle w:val="Corpotesto"/>
        <w:ind w:left="0"/>
      </w:pPr>
    </w:p>
    <w:p w:rsidR="00A943E8" w:rsidRDefault="00A943E8">
      <w:pPr>
        <w:pStyle w:val="Corpotesto"/>
        <w:spacing w:before="8"/>
        <w:ind w:left="0"/>
        <w:rPr>
          <w:sz w:val="27"/>
        </w:rPr>
      </w:pPr>
    </w:p>
    <w:p w:rsidR="00A943E8" w:rsidRDefault="001E0B10">
      <w:pPr>
        <w:pStyle w:val="Corpotesto"/>
        <w:rPr>
          <w:rFonts w:ascii="Calibri"/>
        </w:rPr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 w:rsidR="00FC53DC">
        <w:rPr>
          <w:spacing w:val="-8"/>
        </w:rPr>
        <w:t>genitore</w:t>
      </w:r>
      <w:r>
        <w:rPr>
          <w:spacing w:val="-9"/>
        </w:rPr>
        <w:t xml:space="preserve"> </w:t>
      </w:r>
      <w:r>
        <w:t>..........................................................</w:t>
      </w:r>
      <w:r>
        <w:rPr>
          <w:spacing w:val="36"/>
        </w:rPr>
        <w:t xml:space="preserve"> </w:t>
      </w:r>
      <w:r>
        <w:t>Firma</w:t>
      </w:r>
      <w:r>
        <w:rPr>
          <w:spacing w:val="-9"/>
        </w:rPr>
        <w:t xml:space="preserve"> </w:t>
      </w:r>
      <w:r>
        <w:t>del</w:t>
      </w:r>
      <w:r w:rsidR="00FC53DC">
        <w:t xml:space="preserve"> genitore</w:t>
      </w:r>
      <w:r>
        <w:t>...................</w:t>
      </w:r>
      <w:r>
        <w:rPr>
          <w:rFonts w:ascii="Calibri"/>
        </w:rPr>
        <w:t>....................</w:t>
      </w:r>
      <w:r w:rsidR="00FC53DC">
        <w:rPr>
          <w:rFonts w:ascii="Calibri"/>
        </w:rPr>
        <w:t>........</w:t>
      </w:r>
      <w:r>
        <w:rPr>
          <w:rFonts w:ascii="Calibri"/>
        </w:rPr>
        <w:t>.................</w:t>
      </w:r>
    </w:p>
    <w:sectPr w:rsidR="00A943E8">
      <w:pgSz w:w="11900" w:h="16840"/>
      <w:pgMar w:top="1660" w:right="1000" w:bottom="280" w:left="1020" w:header="3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AB9" w:rsidRDefault="009D1AB9">
      <w:r>
        <w:separator/>
      </w:r>
    </w:p>
  </w:endnote>
  <w:endnote w:type="continuationSeparator" w:id="0">
    <w:p w:rsidR="009D1AB9" w:rsidRDefault="009D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AB9" w:rsidRDefault="009D1AB9">
      <w:r>
        <w:separator/>
      </w:r>
    </w:p>
  </w:footnote>
  <w:footnote w:type="continuationSeparator" w:id="0">
    <w:p w:rsidR="009D1AB9" w:rsidRDefault="009D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3E8" w:rsidRDefault="001E0B10">
    <w:pPr>
      <w:pStyle w:val="Corpotesto"/>
      <w:spacing w:line="14" w:lineRule="auto"/>
      <w:ind w:left="0"/>
    </w:pPr>
    <w:r>
      <w:rPr>
        <w:noProof/>
        <w:lang w:eastAsia="it-IT"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3532632</wp:posOffset>
          </wp:positionH>
          <wp:positionV relativeFrom="page">
            <wp:posOffset>225546</wp:posOffset>
          </wp:positionV>
          <wp:extent cx="618744" cy="685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744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6988"/>
    <w:multiLevelType w:val="hybridMultilevel"/>
    <w:tmpl w:val="964682AE"/>
    <w:lvl w:ilvl="0" w:tplc="E6724A3E">
      <w:start w:val="1"/>
      <w:numFmt w:val="decimal"/>
      <w:lvlText w:val="%1."/>
      <w:lvlJc w:val="left"/>
      <w:pPr>
        <w:ind w:left="112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8C9E0EAC">
      <w:numFmt w:val="bullet"/>
      <w:lvlText w:val="•"/>
      <w:lvlJc w:val="left"/>
      <w:pPr>
        <w:ind w:left="1096" w:hanging="255"/>
      </w:pPr>
      <w:rPr>
        <w:rFonts w:hint="default"/>
        <w:lang w:val="it-IT" w:eastAsia="en-US" w:bidi="ar-SA"/>
      </w:rPr>
    </w:lvl>
    <w:lvl w:ilvl="2" w:tplc="54548BDE">
      <w:numFmt w:val="bullet"/>
      <w:lvlText w:val="•"/>
      <w:lvlJc w:val="left"/>
      <w:pPr>
        <w:ind w:left="2072" w:hanging="255"/>
      </w:pPr>
      <w:rPr>
        <w:rFonts w:hint="default"/>
        <w:lang w:val="it-IT" w:eastAsia="en-US" w:bidi="ar-SA"/>
      </w:rPr>
    </w:lvl>
    <w:lvl w:ilvl="3" w:tplc="48B8184C">
      <w:numFmt w:val="bullet"/>
      <w:lvlText w:val="•"/>
      <w:lvlJc w:val="left"/>
      <w:pPr>
        <w:ind w:left="3048" w:hanging="255"/>
      </w:pPr>
      <w:rPr>
        <w:rFonts w:hint="default"/>
        <w:lang w:val="it-IT" w:eastAsia="en-US" w:bidi="ar-SA"/>
      </w:rPr>
    </w:lvl>
    <w:lvl w:ilvl="4" w:tplc="5AAE4402">
      <w:numFmt w:val="bullet"/>
      <w:lvlText w:val="•"/>
      <w:lvlJc w:val="left"/>
      <w:pPr>
        <w:ind w:left="4024" w:hanging="255"/>
      </w:pPr>
      <w:rPr>
        <w:rFonts w:hint="default"/>
        <w:lang w:val="it-IT" w:eastAsia="en-US" w:bidi="ar-SA"/>
      </w:rPr>
    </w:lvl>
    <w:lvl w:ilvl="5" w:tplc="863873D2">
      <w:numFmt w:val="bullet"/>
      <w:lvlText w:val="•"/>
      <w:lvlJc w:val="left"/>
      <w:pPr>
        <w:ind w:left="5000" w:hanging="255"/>
      </w:pPr>
      <w:rPr>
        <w:rFonts w:hint="default"/>
        <w:lang w:val="it-IT" w:eastAsia="en-US" w:bidi="ar-SA"/>
      </w:rPr>
    </w:lvl>
    <w:lvl w:ilvl="6" w:tplc="DADA84CA">
      <w:numFmt w:val="bullet"/>
      <w:lvlText w:val="•"/>
      <w:lvlJc w:val="left"/>
      <w:pPr>
        <w:ind w:left="5976" w:hanging="255"/>
      </w:pPr>
      <w:rPr>
        <w:rFonts w:hint="default"/>
        <w:lang w:val="it-IT" w:eastAsia="en-US" w:bidi="ar-SA"/>
      </w:rPr>
    </w:lvl>
    <w:lvl w:ilvl="7" w:tplc="9A564426">
      <w:numFmt w:val="bullet"/>
      <w:lvlText w:val="•"/>
      <w:lvlJc w:val="left"/>
      <w:pPr>
        <w:ind w:left="6952" w:hanging="255"/>
      </w:pPr>
      <w:rPr>
        <w:rFonts w:hint="default"/>
        <w:lang w:val="it-IT" w:eastAsia="en-US" w:bidi="ar-SA"/>
      </w:rPr>
    </w:lvl>
    <w:lvl w:ilvl="8" w:tplc="D57CB0E8">
      <w:numFmt w:val="bullet"/>
      <w:lvlText w:val="•"/>
      <w:lvlJc w:val="left"/>
      <w:pPr>
        <w:ind w:left="7928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26B518FA"/>
    <w:multiLevelType w:val="hybridMultilevel"/>
    <w:tmpl w:val="ED627980"/>
    <w:lvl w:ilvl="0" w:tplc="824630EC">
      <w:numFmt w:val="bullet"/>
      <w:lvlText w:val="•"/>
      <w:lvlJc w:val="left"/>
      <w:pPr>
        <w:ind w:left="112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58E8246">
      <w:numFmt w:val="bullet"/>
      <w:lvlText w:val="•"/>
      <w:lvlJc w:val="left"/>
      <w:pPr>
        <w:ind w:left="1096" w:hanging="137"/>
      </w:pPr>
      <w:rPr>
        <w:rFonts w:hint="default"/>
        <w:lang w:val="it-IT" w:eastAsia="en-US" w:bidi="ar-SA"/>
      </w:rPr>
    </w:lvl>
    <w:lvl w:ilvl="2" w:tplc="45DA1FBE">
      <w:numFmt w:val="bullet"/>
      <w:lvlText w:val="•"/>
      <w:lvlJc w:val="left"/>
      <w:pPr>
        <w:ind w:left="2072" w:hanging="137"/>
      </w:pPr>
      <w:rPr>
        <w:rFonts w:hint="default"/>
        <w:lang w:val="it-IT" w:eastAsia="en-US" w:bidi="ar-SA"/>
      </w:rPr>
    </w:lvl>
    <w:lvl w:ilvl="3" w:tplc="02805880">
      <w:numFmt w:val="bullet"/>
      <w:lvlText w:val="•"/>
      <w:lvlJc w:val="left"/>
      <w:pPr>
        <w:ind w:left="3048" w:hanging="137"/>
      </w:pPr>
      <w:rPr>
        <w:rFonts w:hint="default"/>
        <w:lang w:val="it-IT" w:eastAsia="en-US" w:bidi="ar-SA"/>
      </w:rPr>
    </w:lvl>
    <w:lvl w:ilvl="4" w:tplc="794E2772">
      <w:numFmt w:val="bullet"/>
      <w:lvlText w:val="•"/>
      <w:lvlJc w:val="left"/>
      <w:pPr>
        <w:ind w:left="4024" w:hanging="137"/>
      </w:pPr>
      <w:rPr>
        <w:rFonts w:hint="default"/>
        <w:lang w:val="it-IT" w:eastAsia="en-US" w:bidi="ar-SA"/>
      </w:rPr>
    </w:lvl>
    <w:lvl w:ilvl="5" w:tplc="CE0E681E">
      <w:numFmt w:val="bullet"/>
      <w:lvlText w:val="•"/>
      <w:lvlJc w:val="left"/>
      <w:pPr>
        <w:ind w:left="5000" w:hanging="137"/>
      </w:pPr>
      <w:rPr>
        <w:rFonts w:hint="default"/>
        <w:lang w:val="it-IT" w:eastAsia="en-US" w:bidi="ar-SA"/>
      </w:rPr>
    </w:lvl>
    <w:lvl w:ilvl="6" w:tplc="D96A351C">
      <w:numFmt w:val="bullet"/>
      <w:lvlText w:val="•"/>
      <w:lvlJc w:val="left"/>
      <w:pPr>
        <w:ind w:left="5976" w:hanging="137"/>
      </w:pPr>
      <w:rPr>
        <w:rFonts w:hint="default"/>
        <w:lang w:val="it-IT" w:eastAsia="en-US" w:bidi="ar-SA"/>
      </w:rPr>
    </w:lvl>
    <w:lvl w:ilvl="7" w:tplc="E9005768">
      <w:numFmt w:val="bullet"/>
      <w:lvlText w:val="•"/>
      <w:lvlJc w:val="left"/>
      <w:pPr>
        <w:ind w:left="6952" w:hanging="137"/>
      </w:pPr>
      <w:rPr>
        <w:rFonts w:hint="default"/>
        <w:lang w:val="it-IT" w:eastAsia="en-US" w:bidi="ar-SA"/>
      </w:rPr>
    </w:lvl>
    <w:lvl w:ilvl="8" w:tplc="BD028ADE">
      <w:numFmt w:val="bullet"/>
      <w:lvlText w:val="•"/>
      <w:lvlJc w:val="left"/>
      <w:pPr>
        <w:ind w:left="7928" w:hanging="13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E8"/>
    <w:rsid w:val="001671FC"/>
    <w:rsid w:val="001E0B10"/>
    <w:rsid w:val="003A56CD"/>
    <w:rsid w:val="00416538"/>
    <w:rsid w:val="004D2C25"/>
    <w:rsid w:val="00684B1A"/>
    <w:rsid w:val="009D1AB9"/>
    <w:rsid w:val="00A943E8"/>
    <w:rsid w:val="00DD15BF"/>
    <w:rsid w:val="00FC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0426"/>
  <w15:docId w15:val="{A012A189-2195-42EA-8F62-93EF6172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68" w:lineRule="exact"/>
      <w:ind w:left="905" w:right="924"/>
      <w:jc w:val="center"/>
    </w:pPr>
    <w:rPr>
      <w:rFonts w:ascii="Arial MT" w:eastAsia="Arial MT" w:hAnsi="Arial MT" w:cs="Arial MT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59"/>
      <w:ind w:left="112" w:right="12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16538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653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6538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6538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653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6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S027001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TIS027001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59CA3-3246-4ED4-ADAD-FA10BCD0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Consenso_informato_sportello_ascolto_2020_21_MINORENNI</vt:lpstr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Consenso_informato_sportello_ascolto_2020_21_MINORENNI</dc:title>
  <dc:creator>UTENTE</dc:creator>
  <cp:lastModifiedBy>Paolo Incollingo</cp:lastModifiedBy>
  <cp:revision>6</cp:revision>
  <dcterms:created xsi:type="dcterms:W3CDTF">2024-01-30T11:37:00Z</dcterms:created>
  <dcterms:modified xsi:type="dcterms:W3CDTF">2024-02-21T11:59:00Z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2024-01-30T00:00:00Z</vt:filetime>
  </property>
</Properties>
</file>